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6B0" w:rsidRDefault="00AF46B0" w:rsidP="00AF46B0">
      <w:pPr>
        <w:rPr>
          <w:b/>
          <w:u w:val="single"/>
        </w:rPr>
      </w:pPr>
      <w:r>
        <w:rPr>
          <w:b/>
          <w:u w:val="single"/>
        </w:rPr>
        <w:t>What</w:t>
      </w:r>
      <w:r>
        <w:rPr>
          <w:b/>
          <w:u w:val="single"/>
        </w:rPr>
        <w:tab/>
      </w:r>
    </w:p>
    <w:p w:rsidR="00AF46B0" w:rsidRDefault="00AF46B0" w:rsidP="00AF46B0">
      <w:pPr>
        <w:rPr>
          <w:b/>
        </w:rPr>
      </w:pPr>
      <w:proofErr w:type="gramStart"/>
      <w:r>
        <w:rPr>
          <w:b/>
        </w:rPr>
        <w:t>darkly</w:t>
      </w:r>
      <w:proofErr w:type="gramEnd"/>
      <w:r>
        <w:rPr>
          <w:b/>
        </w:rPr>
        <w:t xml:space="preserve"> dramatic diction:</w:t>
      </w:r>
    </w:p>
    <w:p w:rsidR="00AF46B0" w:rsidRDefault="00AF46B0" w:rsidP="00AF46B0">
      <w:pPr>
        <w:rPr>
          <w:b/>
        </w:rPr>
      </w:pPr>
    </w:p>
    <w:p w:rsidR="00AF46B0" w:rsidRDefault="00AF46B0" w:rsidP="00AF46B0">
      <w:pPr>
        <w:rPr>
          <w:b/>
        </w:rPr>
      </w:pPr>
      <w:r>
        <w:rPr>
          <w:b/>
        </w:rPr>
        <w:t xml:space="preserve"> “</w:t>
      </w:r>
      <w:proofErr w:type="gramStart"/>
      <w:r>
        <w:rPr>
          <w:b/>
        </w:rPr>
        <w:t>deadens</w:t>
      </w:r>
      <w:proofErr w:type="gramEnd"/>
      <w:r>
        <w:rPr>
          <w:b/>
        </w:rPr>
        <w:t>”</w:t>
      </w:r>
    </w:p>
    <w:p w:rsidR="00AF46B0" w:rsidRDefault="00AF46B0" w:rsidP="00AF46B0">
      <w:pPr>
        <w:rPr>
          <w:b/>
        </w:rPr>
      </w:pPr>
      <w:r>
        <w:rPr>
          <w:b/>
        </w:rPr>
        <w:t>“</w:t>
      </w:r>
      <w:proofErr w:type="gramStart"/>
      <w:r>
        <w:rPr>
          <w:b/>
        </w:rPr>
        <w:t>benumbs</w:t>
      </w:r>
      <w:proofErr w:type="gramEnd"/>
      <w:r>
        <w:rPr>
          <w:b/>
        </w:rPr>
        <w:t>”</w:t>
      </w:r>
    </w:p>
    <w:p w:rsidR="00AF46B0" w:rsidRDefault="00AF46B0" w:rsidP="00AF46B0">
      <w:pPr>
        <w:rPr>
          <w:b/>
        </w:rPr>
      </w:pPr>
      <w:r>
        <w:rPr>
          <w:b/>
        </w:rPr>
        <w:t>“</w:t>
      </w:r>
      <w:proofErr w:type="gramStart"/>
      <w:r>
        <w:rPr>
          <w:b/>
        </w:rPr>
        <w:t>uncultivated</w:t>
      </w:r>
      <w:proofErr w:type="gramEnd"/>
      <w:r>
        <w:rPr>
          <w:b/>
        </w:rPr>
        <w:t>”</w:t>
      </w:r>
    </w:p>
    <w:p w:rsidR="00AF46B0" w:rsidRDefault="00AF46B0" w:rsidP="00AF46B0">
      <w:pPr>
        <w:rPr>
          <w:b/>
        </w:rPr>
      </w:pPr>
      <w:r>
        <w:rPr>
          <w:b/>
        </w:rPr>
        <w:t>“</w:t>
      </w:r>
      <w:proofErr w:type="gramStart"/>
      <w:r>
        <w:rPr>
          <w:b/>
        </w:rPr>
        <w:t>barren</w:t>
      </w:r>
      <w:proofErr w:type="gramEnd"/>
      <w:r>
        <w:rPr>
          <w:b/>
        </w:rPr>
        <w:t>”</w:t>
      </w: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r>
        <w:rPr>
          <w:b/>
          <w:u w:val="single"/>
        </w:rPr>
        <w:t>____________________</w:t>
      </w:r>
    </w:p>
    <w:p w:rsidR="00AF46B0" w:rsidRDefault="00AF46B0" w:rsidP="00AF46B0">
      <w:pPr>
        <w:rPr>
          <w:b/>
          <w:u w:val="single"/>
        </w:rPr>
      </w:pPr>
    </w:p>
    <w:p w:rsidR="00AF46B0" w:rsidRDefault="00AF46B0" w:rsidP="00AF46B0">
      <w:pPr>
        <w:rPr>
          <w:b/>
          <w:u w:val="single"/>
        </w:rPr>
      </w:pPr>
    </w:p>
    <w:p w:rsidR="00AF46B0" w:rsidRPr="00AF46B0" w:rsidRDefault="00AF46B0" w:rsidP="00AF46B0">
      <w:pPr>
        <w:rPr>
          <w:b/>
        </w:rPr>
      </w:pPr>
      <w:r w:rsidRPr="00AF46B0">
        <w:rPr>
          <w:b/>
        </w:rPr>
        <w:t>Similes</w:t>
      </w:r>
      <w:r>
        <w:rPr>
          <w:b/>
        </w:rPr>
        <w:t>:</w:t>
      </w:r>
      <w:bookmarkStart w:id="0" w:name="_GoBack"/>
      <w:bookmarkEnd w:id="0"/>
    </w:p>
    <w:p w:rsidR="00AF46B0" w:rsidRDefault="00AF46B0" w:rsidP="00AF46B0">
      <w:pPr>
        <w:rPr>
          <w:b/>
          <w:i/>
        </w:rPr>
      </w:pPr>
      <w:r>
        <w:rPr>
          <w:b/>
        </w:rPr>
        <w:t xml:space="preserve"> “</w:t>
      </w:r>
      <w:proofErr w:type="gramStart"/>
      <w:r>
        <w:rPr>
          <w:b/>
        </w:rPr>
        <w:t>spider’s</w:t>
      </w:r>
      <w:proofErr w:type="gramEnd"/>
      <w:r>
        <w:rPr>
          <w:b/>
        </w:rPr>
        <w:t xml:space="preserve"> webs” and “floating bubbles”</w:t>
      </w: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r>
        <w:rPr>
          <w:b/>
          <w:u w:val="single"/>
        </w:rPr>
        <w:t>How</w:t>
      </w:r>
      <w:r>
        <w:rPr>
          <w:b/>
          <w:u w:val="single"/>
        </w:rPr>
        <w:tab/>
      </w:r>
    </w:p>
    <w:p w:rsidR="00AF46B0" w:rsidRDefault="00AF46B0" w:rsidP="00AF46B0">
      <w:pPr>
        <w:rPr>
          <w:b/>
        </w:rPr>
      </w:pPr>
      <w:r>
        <w:rPr>
          <w:b/>
        </w:rPr>
        <w:t>Creates a hellish image devoid of life and hope</w:t>
      </w: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rPr>
      </w:pPr>
    </w:p>
    <w:p w:rsidR="00AF46B0" w:rsidRDefault="00AF46B0" w:rsidP="00AF46B0">
      <w:pPr>
        <w:rPr>
          <w:b/>
          <w:u w:val="single"/>
        </w:rPr>
      </w:pPr>
      <w:r>
        <w:rPr>
          <w:b/>
          <w:u w:val="single"/>
        </w:rPr>
        <w:t>____________________</w:t>
      </w:r>
    </w:p>
    <w:p w:rsidR="00AF46B0" w:rsidRDefault="00AF46B0" w:rsidP="00AF46B0">
      <w:pPr>
        <w:rPr>
          <w:b/>
          <w:u w:val="single"/>
        </w:rPr>
      </w:pPr>
    </w:p>
    <w:p w:rsidR="00AF46B0" w:rsidRDefault="00AF46B0" w:rsidP="00AF46B0">
      <w:pPr>
        <w:rPr>
          <w:b/>
          <w:u w:val="single"/>
        </w:rPr>
      </w:pPr>
    </w:p>
    <w:p w:rsidR="00AF46B0" w:rsidRDefault="00AF46B0" w:rsidP="00AF46B0">
      <w:pPr>
        <w:rPr>
          <w:b/>
        </w:rPr>
      </w:pPr>
      <w:r>
        <w:rPr>
          <w:b/>
        </w:rPr>
        <w:t>Parallels job opportunities to fanciful, ephemeral nothings</w:t>
      </w: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p>
    <w:p w:rsidR="00AF46B0" w:rsidRDefault="00AF46B0" w:rsidP="00AF46B0">
      <w:pPr>
        <w:rPr>
          <w:b/>
          <w:u w:val="single"/>
        </w:rPr>
      </w:pPr>
      <w:r>
        <w:rPr>
          <w:b/>
          <w:u w:val="single"/>
        </w:rPr>
        <w:t>Why</w:t>
      </w:r>
    </w:p>
    <w:p w:rsidR="00AF46B0" w:rsidRDefault="00AF46B0" w:rsidP="00AF46B0">
      <w:pPr>
        <w:rPr>
          <w:b/>
        </w:rPr>
      </w:pPr>
      <w:r>
        <w:rPr>
          <w:b/>
        </w:rPr>
        <w:t>Illustrates for the progressive abolitionists the unproductive and unfruitful result of limiting African Americans to hard manual labor, which denies them their right to not only a quality life, but also true liberty, and certainly the pursuit of happiness through intellectual stimulation.</w:t>
      </w:r>
    </w:p>
    <w:p w:rsidR="00AF46B0" w:rsidRDefault="00AF46B0" w:rsidP="00AF46B0">
      <w:pPr>
        <w:rPr>
          <w:b/>
        </w:rPr>
      </w:pPr>
      <w:r>
        <w:rPr>
          <w:b/>
        </w:rPr>
        <w:t>____________________</w:t>
      </w:r>
    </w:p>
    <w:p w:rsidR="00AF46B0" w:rsidRDefault="00AF46B0" w:rsidP="00AF46B0">
      <w:pPr>
        <w:rPr>
          <w:b/>
        </w:rPr>
      </w:pPr>
      <w:r>
        <w:rPr>
          <w:b/>
        </w:rPr>
        <w:t>To criticize the unfulfilling nature of the work allowed African Americans, where when one day’s or even hour’s job was complete, nothing else existed. There was no satisfaction, future, or potential for betterment to be found in servile labors such as washing windows and shining boots.</w:t>
      </w:r>
      <w:r>
        <w:rPr>
          <w:b/>
        </w:rPr>
        <w:tab/>
      </w:r>
      <w:r>
        <w:rPr>
          <w:b/>
        </w:rPr>
        <w:tab/>
      </w:r>
      <w:r>
        <w:rPr>
          <w:b/>
        </w:rPr>
        <w:tab/>
      </w:r>
    </w:p>
    <w:p w:rsidR="00AF46B0" w:rsidRDefault="00AF46B0" w:rsidP="00AF46B0">
      <w:pPr>
        <w:rPr>
          <w:b/>
        </w:rPr>
        <w:sectPr w:rsidR="00AF46B0">
          <w:pgSz w:w="12240" w:h="15840"/>
          <w:pgMar w:top="1440" w:right="1440" w:bottom="1440" w:left="1440" w:header="720" w:footer="720" w:gutter="0"/>
          <w:cols w:num="3" w:space="720"/>
        </w:sectPr>
      </w:pPr>
    </w:p>
    <w:p w:rsidR="00AF46B0" w:rsidRDefault="00AF46B0" w:rsidP="00AF46B0"/>
    <w:p w:rsidR="00AF46B0" w:rsidRDefault="00AF46B0" w:rsidP="00AF46B0"/>
    <w:p w:rsidR="00AF46B0" w:rsidRDefault="00AF46B0" w:rsidP="00AF46B0"/>
    <w:p w:rsidR="00AF46B0" w:rsidRDefault="00AF46B0" w:rsidP="00AF46B0">
      <w:pPr>
        <w:sectPr w:rsidR="00AF46B0">
          <w:pgSz w:w="12240" w:h="15840"/>
          <w:pgMar w:top="1440" w:right="1800" w:bottom="1440" w:left="1800" w:header="720" w:footer="720" w:gutter="0"/>
          <w:cols w:num="3" w:space="720"/>
        </w:sectPr>
      </w:pPr>
    </w:p>
    <w:p w:rsidR="004657C4" w:rsidRDefault="004657C4"/>
    <w:sectPr w:rsidR="0046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B0"/>
    <w:rsid w:val="004657C4"/>
    <w:rsid w:val="00A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0A6599-85AE-4D68-889F-48753296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6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0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 Staci</dc:creator>
  <cp:keywords/>
  <dc:description/>
  <cp:lastModifiedBy>Tharp, Staci</cp:lastModifiedBy>
  <cp:revision>1</cp:revision>
  <dcterms:created xsi:type="dcterms:W3CDTF">2016-10-26T15:48:00Z</dcterms:created>
  <dcterms:modified xsi:type="dcterms:W3CDTF">2016-10-26T15:50:00Z</dcterms:modified>
</cp:coreProperties>
</file>